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ind w:firstLine="720"/>
        <w:jc w:val="center"/>
        <w:rPr>
          <w:rFonts w:ascii="华文中宋" w:hAnsi="华文中宋" w:eastAsia="华文中宋"/>
          <w:color w:val="000000"/>
          <w:sz w:val="36"/>
          <w:szCs w:val="36"/>
          <w:highlight w:val="yellow"/>
        </w:rPr>
      </w:pPr>
      <w:bookmarkStart w:id="0" w:name="_GoBack"/>
      <w:bookmarkEnd w:id="0"/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</w:rPr>
        <w:t>自荐他荐作品公示情况表</w:t>
      </w:r>
    </w:p>
    <w:p>
      <w:pPr>
        <w:spacing w:line="380" w:lineRule="exact"/>
        <w:ind w:firstLine="720"/>
        <w:jc w:val="center"/>
        <w:rPr>
          <w:rFonts w:ascii="华文中宋" w:hAnsi="华文中宋" w:eastAsia="华文中宋"/>
          <w:color w:val="000000"/>
          <w:sz w:val="36"/>
          <w:szCs w:val="36"/>
        </w:rPr>
      </w:pPr>
    </w:p>
    <w:tbl>
      <w:tblPr>
        <w:tblStyle w:val="8"/>
        <w:tblW w:w="9923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3401"/>
        <w:gridCol w:w="2481"/>
        <w:gridCol w:w="24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公示地点或网址</w:t>
            </w:r>
          </w:p>
        </w:tc>
        <w:tc>
          <w:tcPr>
            <w:tcW w:w="8363" w:type="dxa"/>
            <w:gridSpan w:val="3"/>
            <w:vAlign w:val="center"/>
          </w:tcPr>
          <w:p>
            <w:pPr>
              <w:spacing w:line="260" w:lineRule="exact"/>
              <w:rPr>
                <w:rFonts w:ascii="楷体" w:hAnsi="楷体" w:eastAsia="楷体"/>
                <w:color w:val="000000"/>
                <w:sz w:val="21"/>
                <w:szCs w:val="21"/>
              </w:rPr>
            </w:pPr>
            <w:r>
              <w:rPr>
                <w:rFonts w:ascii="楷体" w:hAnsi="楷体" w:eastAsia="楷体"/>
                <w:color w:val="000000"/>
                <w:sz w:val="21"/>
                <w:szCs w:val="21"/>
              </w:rPr>
              <w:t>https://cn.chinadaily.com.cn/a/202304/13/WS643e17b7a3105379893704b4.html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公示</w:t>
            </w:r>
          </w:p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起止时间</w:t>
            </w:r>
          </w:p>
        </w:tc>
        <w:tc>
          <w:tcPr>
            <w:tcW w:w="3401" w:type="dxa"/>
            <w:vAlign w:val="center"/>
          </w:tcPr>
          <w:p>
            <w:pPr>
              <w:spacing w:line="260" w:lineRule="exact"/>
              <w:rPr>
                <w:rFonts w:ascii="仿宋" w:hAnsi="仿宋" w:eastAsia="仿宋"/>
                <w:color w:val="000000"/>
                <w:sz w:val="21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2</w:t>
            </w:r>
            <w:r>
              <w:rPr>
                <w:rFonts w:ascii="仿宋" w:hAnsi="仿宋" w:eastAsia="仿宋"/>
                <w:color w:val="000000"/>
                <w:sz w:val="21"/>
                <w:szCs w:val="21"/>
              </w:rPr>
              <w:t>023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年4月1</w:t>
            </w:r>
            <w:r>
              <w:rPr>
                <w:rFonts w:ascii="仿宋" w:hAnsi="仿宋" w:eastAsia="仿宋"/>
                <w:color w:val="000000"/>
                <w:sz w:val="21"/>
                <w:szCs w:val="21"/>
              </w:rPr>
              <w:t>3</w:t>
            </w:r>
            <w:r>
              <w:rPr>
                <w:rFonts w:hint="eastAsia" w:ascii="仿宋" w:hAnsi="仿宋" w:eastAsia="仿宋"/>
                <w:color w:val="000000"/>
                <w:sz w:val="21"/>
                <w:szCs w:val="21"/>
              </w:rPr>
              <w:t>日起5个工作日</w:t>
            </w:r>
          </w:p>
        </w:tc>
        <w:tc>
          <w:tcPr>
            <w:tcW w:w="2481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完整公示作品</w:t>
            </w:r>
          </w:p>
          <w:p>
            <w:pPr>
              <w:spacing w:line="360" w:lineRule="exact"/>
              <w:jc w:val="center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推荐表及表内信息</w:t>
            </w:r>
          </w:p>
        </w:tc>
        <w:tc>
          <w:tcPr>
            <w:tcW w:w="2481" w:type="dxa"/>
            <w:vAlign w:val="center"/>
          </w:tcPr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exact"/>
        </w:trPr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完整公示</w:t>
            </w:r>
          </w:p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参评作品</w:t>
            </w:r>
          </w:p>
        </w:tc>
        <w:tc>
          <w:tcPr>
            <w:tcW w:w="3401" w:type="dxa"/>
            <w:vAlign w:val="center"/>
          </w:tcPr>
          <w:p>
            <w:pPr>
              <w:spacing w:line="36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√</w:t>
            </w:r>
          </w:p>
        </w:tc>
        <w:tc>
          <w:tcPr>
            <w:tcW w:w="2481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完整公示</w:t>
            </w:r>
          </w:p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作品相关附表</w:t>
            </w:r>
          </w:p>
        </w:tc>
        <w:tc>
          <w:tcPr>
            <w:tcW w:w="2481" w:type="dxa"/>
            <w:vAlign w:val="center"/>
          </w:tcPr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63" w:hRule="exact"/>
        </w:trPr>
        <w:tc>
          <w:tcPr>
            <w:tcW w:w="1560" w:type="dxa"/>
            <w:vAlign w:val="center"/>
          </w:tcPr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举报情况</w:t>
            </w:r>
          </w:p>
        </w:tc>
        <w:tc>
          <w:tcPr>
            <w:tcW w:w="8363" w:type="dxa"/>
            <w:gridSpan w:val="3"/>
            <w:vAlign w:val="center"/>
          </w:tcPr>
          <w:p>
            <w:pPr>
              <w:spacing w:line="260" w:lineRule="exact"/>
              <w:rPr>
                <w:rFonts w:ascii="仿宋" w:hAnsi="仿宋" w:eastAsia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无举报情况。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91" w:hRule="exact"/>
        </w:trPr>
        <w:tc>
          <w:tcPr>
            <w:tcW w:w="1560" w:type="dxa"/>
            <w:vAlign w:val="center"/>
          </w:tcPr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核查</w:t>
            </w:r>
          </w:p>
          <w:p>
            <w:pPr>
              <w:spacing w:line="360" w:lineRule="exact"/>
              <w:jc w:val="center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处理情况</w:t>
            </w:r>
          </w:p>
        </w:tc>
        <w:tc>
          <w:tcPr>
            <w:tcW w:w="8363" w:type="dxa"/>
            <w:gridSpan w:val="3"/>
            <w:vAlign w:val="center"/>
          </w:tcPr>
          <w:p>
            <w:pPr>
              <w:spacing w:line="260" w:lineRule="exact"/>
              <w:rPr>
                <w:rFonts w:ascii="仿宋" w:hAnsi="仿宋" w:eastAsia="仿宋"/>
                <w:color w:val="000000"/>
                <w:szCs w:val="21"/>
              </w:rPr>
            </w:pPr>
            <w:r>
              <w:rPr>
                <w:rFonts w:hint="eastAsia" w:ascii="仿宋" w:hAnsi="仿宋" w:eastAsia="仿宋"/>
                <w:color w:val="000000"/>
                <w:sz w:val="24"/>
                <w:szCs w:val="24"/>
              </w:rPr>
              <w:t>无举报情况，无需核查。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none" w:color="auto" w:sz="0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48" w:hRule="exact"/>
        </w:trPr>
        <w:tc>
          <w:tcPr>
            <w:tcW w:w="1560" w:type="dxa"/>
            <w:tcBorders>
              <w:bottom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华文中宋" w:hAnsi="华文中宋" w:eastAsia="华文中宋"/>
                <w:color w:val="000000"/>
                <w:sz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</w:rPr>
              <w:t>单位意见</w:t>
            </w:r>
          </w:p>
        </w:tc>
        <w:tc>
          <w:tcPr>
            <w:tcW w:w="8363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同意推荐。</w:t>
            </w:r>
          </w:p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>
            <w:pPr>
              <w:spacing w:line="360" w:lineRule="exact"/>
              <w:ind w:firstLine="2660" w:firstLineChars="950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</w:p>
          <w:p>
            <w:pPr>
              <w:spacing w:line="360" w:lineRule="exact"/>
              <w:rPr>
                <w:rFonts w:ascii="华文中宋" w:hAnsi="华文中宋" w:eastAsia="华文中宋"/>
                <w:color w:val="000000"/>
                <w:sz w:val="28"/>
                <w:szCs w:val="28"/>
              </w:rPr>
            </w:pP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 xml:space="preserve">                                2023年 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>4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月</w:t>
            </w:r>
            <w:r>
              <w:rPr>
                <w:rFonts w:ascii="华文中宋" w:hAnsi="华文中宋" w:eastAsia="华文中宋"/>
                <w:color w:val="000000"/>
                <w:sz w:val="28"/>
                <w:szCs w:val="28"/>
              </w:rPr>
              <w:t>20</w:t>
            </w:r>
            <w:r>
              <w:rPr>
                <w:rFonts w:hint="eastAsia" w:ascii="华文中宋" w:hAnsi="华文中宋" w:eastAsia="华文中宋"/>
                <w:color w:val="000000"/>
                <w:sz w:val="28"/>
                <w:szCs w:val="28"/>
              </w:rPr>
              <w:t>日</w:t>
            </w:r>
          </w:p>
          <w:p>
            <w:pPr>
              <w:spacing w:line="240" w:lineRule="exact"/>
              <w:ind w:firstLine="3840" w:firstLineChars="1200"/>
              <w:rPr>
                <w:rFonts w:ascii="仿宋" w:hAnsi="仿宋" w:eastAsia="仿宋"/>
                <w:color w:val="000000"/>
                <w:szCs w:val="21"/>
              </w:rPr>
            </w:pPr>
          </w:p>
        </w:tc>
      </w:tr>
    </w:tbl>
    <w:p>
      <w:pPr>
        <w:spacing w:after="100" w:afterAutospacing="1"/>
        <w:rPr>
          <w:rFonts w:ascii="黑体" w:hAnsi="黑体" w:eastAsia="黑体" w:cs="黑体"/>
          <w:bCs/>
          <w:color w:val="000000"/>
          <w:szCs w:val="32"/>
        </w:rPr>
      </w:pPr>
      <w:r>
        <w:rPr>
          <w:rFonts w:hint="eastAsia" w:ascii="黑体" w:hAnsi="黑体" w:eastAsia="黑体" w:cs="黑体"/>
          <w:bCs/>
          <w:color w:val="000000"/>
          <w:szCs w:val="32"/>
        </w:rPr>
        <w:br w:type="page"/>
      </w:r>
    </w:p>
    <w:sectPr>
      <w:headerReference r:id="rId3" w:type="default"/>
      <w:footerReference r:id="rId4" w:type="default"/>
      <w:pgSz w:w="11906" w:h="16838"/>
      <w:pgMar w:top="1440" w:right="1247" w:bottom="1440" w:left="1247" w:header="851" w:footer="1418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-2065326780"/>
                          </w:sdtPr>
                          <w:sdtEndP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</w:sdtEndPr>
                          <w:sdtContent>
                            <w:p>
                              <w:pPr>
                                <w:pStyle w:val="6"/>
                                <w:jc w:val="center"/>
                              </w:pP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ascii="仿宋" w:hAnsi="仿宋" w:eastAsia="仿宋" w:cs="仿宋"/>
                                  <w:sz w:val="28"/>
                                  <w:szCs w:val="28"/>
                                </w:rPr>
                                <w:t xml:space="preserve"> 12 -</w:t>
                              </w:r>
                              <w:r>
                                <w:rPr>
                                  <w:rFonts w:hint="eastAsia" w:ascii="仿宋" w:hAnsi="仿宋" w:eastAsia="仿宋" w:cs="仿宋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-2065326780"/>
                    </w:sdtPr>
                    <w:sdtEndP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</w:sdtEndPr>
                    <w:sdtContent>
                      <w:p>
                        <w:pPr>
                          <w:pStyle w:val="6"/>
                          <w:jc w:val="center"/>
                        </w:pP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ascii="仿宋" w:hAnsi="仿宋" w:eastAsia="仿宋" w:cs="仿宋"/>
                            <w:sz w:val="28"/>
                            <w:szCs w:val="28"/>
                          </w:rPr>
                          <w:t xml:space="preserve"> 12 -</w:t>
                        </w:r>
                        <w:r>
                          <w:rPr>
                            <w:rFonts w:hint="eastAsia" w:ascii="仿宋" w:hAnsi="仿宋" w:eastAsia="仿宋" w:cs="仿宋"/>
                            <w:sz w:val="28"/>
                            <w:szCs w:val="28"/>
                          </w:rPr>
                          <w:fldChar w:fldCharType="end"/>
                        </w:r>
                      </w:p>
                    </w:sdtContent>
                  </w:sdt>
                  <w:p/>
                </w:txbxContent>
              </v:textbox>
            </v:shape>
          </w:pict>
        </mc:Fallback>
      </mc:AlternateContent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223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1D0"/>
    <w:rsid w:val="000071F4"/>
    <w:rsid w:val="000261C2"/>
    <w:rsid w:val="00044F8D"/>
    <w:rsid w:val="00061030"/>
    <w:rsid w:val="00075895"/>
    <w:rsid w:val="00110ED1"/>
    <w:rsid w:val="001135FF"/>
    <w:rsid w:val="00113F65"/>
    <w:rsid w:val="00157384"/>
    <w:rsid w:val="001609D5"/>
    <w:rsid w:val="0017782A"/>
    <w:rsid w:val="00182DF0"/>
    <w:rsid w:val="001B6049"/>
    <w:rsid w:val="001C5601"/>
    <w:rsid w:val="001F5016"/>
    <w:rsid w:val="001F7C0F"/>
    <w:rsid w:val="002067BD"/>
    <w:rsid w:val="0021579D"/>
    <w:rsid w:val="002246F2"/>
    <w:rsid w:val="0027108F"/>
    <w:rsid w:val="00273D5D"/>
    <w:rsid w:val="00281232"/>
    <w:rsid w:val="002A1964"/>
    <w:rsid w:val="002B090E"/>
    <w:rsid w:val="002B6304"/>
    <w:rsid w:val="002D279B"/>
    <w:rsid w:val="002E43E5"/>
    <w:rsid w:val="002E7E56"/>
    <w:rsid w:val="00304016"/>
    <w:rsid w:val="00325780"/>
    <w:rsid w:val="00327D2B"/>
    <w:rsid w:val="00330D64"/>
    <w:rsid w:val="003321A1"/>
    <w:rsid w:val="00340198"/>
    <w:rsid w:val="003A4C50"/>
    <w:rsid w:val="003A54CF"/>
    <w:rsid w:val="003B36E8"/>
    <w:rsid w:val="003D3563"/>
    <w:rsid w:val="00402438"/>
    <w:rsid w:val="00445B42"/>
    <w:rsid w:val="00453211"/>
    <w:rsid w:val="00494393"/>
    <w:rsid w:val="00496FF3"/>
    <w:rsid w:val="004976D2"/>
    <w:rsid w:val="004A31D0"/>
    <w:rsid w:val="004A6A3B"/>
    <w:rsid w:val="004B45BF"/>
    <w:rsid w:val="004C6932"/>
    <w:rsid w:val="004E1EEE"/>
    <w:rsid w:val="004E73C5"/>
    <w:rsid w:val="00505D7A"/>
    <w:rsid w:val="00521AA0"/>
    <w:rsid w:val="00530B05"/>
    <w:rsid w:val="00533BAD"/>
    <w:rsid w:val="00536F0F"/>
    <w:rsid w:val="00540573"/>
    <w:rsid w:val="00544DB2"/>
    <w:rsid w:val="005452D7"/>
    <w:rsid w:val="00551E45"/>
    <w:rsid w:val="00563276"/>
    <w:rsid w:val="00570E69"/>
    <w:rsid w:val="005C1635"/>
    <w:rsid w:val="005C3C5B"/>
    <w:rsid w:val="00610B1A"/>
    <w:rsid w:val="00671C03"/>
    <w:rsid w:val="00695D81"/>
    <w:rsid w:val="006F5A42"/>
    <w:rsid w:val="00707738"/>
    <w:rsid w:val="00712273"/>
    <w:rsid w:val="007342A2"/>
    <w:rsid w:val="0074108C"/>
    <w:rsid w:val="00754340"/>
    <w:rsid w:val="007F1B62"/>
    <w:rsid w:val="00802AD8"/>
    <w:rsid w:val="00805EDA"/>
    <w:rsid w:val="0081331A"/>
    <w:rsid w:val="00814E67"/>
    <w:rsid w:val="00817F84"/>
    <w:rsid w:val="008246EC"/>
    <w:rsid w:val="00836884"/>
    <w:rsid w:val="0084656A"/>
    <w:rsid w:val="00871784"/>
    <w:rsid w:val="00895412"/>
    <w:rsid w:val="008B36E3"/>
    <w:rsid w:val="008C1ACB"/>
    <w:rsid w:val="00941CC8"/>
    <w:rsid w:val="00956FFA"/>
    <w:rsid w:val="00960F0A"/>
    <w:rsid w:val="0096727E"/>
    <w:rsid w:val="00980B7A"/>
    <w:rsid w:val="00986089"/>
    <w:rsid w:val="00986A30"/>
    <w:rsid w:val="00996AB9"/>
    <w:rsid w:val="00997A1A"/>
    <w:rsid w:val="009A7A95"/>
    <w:rsid w:val="00A14085"/>
    <w:rsid w:val="00A320F8"/>
    <w:rsid w:val="00A46AE4"/>
    <w:rsid w:val="00A55249"/>
    <w:rsid w:val="00A567B4"/>
    <w:rsid w:val="00A61852"/>
    <w:rsid w:val="00A66CE9"/>
    <w:rsid w:val="00A70D5E"/>
    <w:rsid w:val="00AA02A3"/>
    <w:rsid w:val="00AF11C8"/>
    <w:rsid w:val="00AF19AE"/>
    <w:rsid w:val="00B026C7"/>
    <w:rsid w:val="00B11ECC"/>
    <w:rsid w:val="00B40179"/>
    <w:rsid w:val="00B45F8E"/>
    <w:rsid w:val="00B515E3"/>
    <w:rsid w:val="00B72EA3"/>
    <w:rsid w:val="00BA26A9"/>
    <w:rsid w:val="00BB1742"/>
    <w:rsid w:val="00BD24BE"/>
    <w:rsid w:val="00BD52E0"/>
    <w:rsid w:val="00C00BAF"/>
    <w:rsid w:val="00C11A65"/>
    <w:rsid w:val="00C47536"/>
    <w:rsid w:val="00C717CF"/>
    <w:rsid w:val="00C82FF9"/>
    <w:rsid w:val="00C866B1"/>
    <w:rsid w:val="00C952B1"/>
    <w:rsid w:val="00C9779D"/>
    <w:rsid w:val="00CA3D3F"/>
    <w:rsid w:val="00CB3DF0"/>
    <w:rsid w:val="00CE048A"/>
    <w:rsid w:val="00CF08F0"/>
    <w:rsid w:val="00D51A92"/>
    <w:rsid w:val="00D70A02"/>
    <w:rsid w:val="00D82889"/>
    <w:rsid w:val="00E1007B"/>
    <w:rsid w:val="00E10E55"/>
    <w:rsid w:val="00E21D59"/>
    <w:rsid w:val="00E55588"/>
    <w:rsid w:val="00E96942"/>
    <w:rsid w:val="00EB4AB0"/>
    <w:rsid w:val="00EB76D4"/>
    <w:rsid w:val="00EC4C39"/>
    <w:rsid w:val="00F022F4"/>
    <w:rsid w:val="00F043A2"/>
    <w:rsid w:val="00F1464C"/>
    <w:rsid w:val="00F37585"/>
    <w:rsid w:val="00F42F64"/>
    <w:rsid w:val="00F616BE"/>
    <w:rsid w:val="00F65B32"/>
    <w:rsid w:val="00F83B5E"/>
    <w:rsid w:val="00F843CA"/>
    <w:rsid w:val="00FB30C4"/>
    <w:rsid w:val="00FD318B"/>
    <w:rsid w:val="0AA1970C"/>
    <w:rsid w:val="0F7F0EA5"/>
    <w:rsid w:val="150C2692"/>
    <w:rsid w:val="1A7CA4C8"/>
    <w:rsid w:val="1EE367D7"/>
    <w:rsid w:val="1FBE4D8F"/>
    <w:rsid w:val="27BBD431"/>
    <w:rsid w:val="2B5FF6DB"/>
    <w:rsid w:val="2BE6AC9B"/>
    <w:rsid w:val="32E7C95C"/>
    <w:rsid w:val="37E613F9"/>
    <w:rsid w:val="37FD3078"/>
    <w:rsid w:val="37FF3550"/>
    <w:rsid w:val="37FFC416"/>
    <w:rsid w:val="3991049D"/>
    <w:rsid w:val="3AFCCEEC"/>
    <w:rsid w:val="3B6BE7B6"/>
    <w:rsid w:val="3BFF18CE"/>
    <w:rsid w:val="3C6204A9"/>
    <w:rsid w:val="3DEE90AB"/>
    <w:rsid w:val="3F9F0BD7"/>
    <w:rsid w:val="3FDD0733"/>
    <w:rsid w:val="3FFF6105"/>
    <w:rsid w:val="467F7B33"/>
    <w:rsid w:val="4B94077D"/>
    <w:rsid w:val="4F7A1CAF"/>
    <w:rsid w:val="575FFACA"/>
    <w:rsid w:val="57E3A12B"/>
    <w:rsid w:val="5D5E7442"/>
    <w:rsid w:val="5DFC282D"/>
    <w:rsid w:val="5EF2E06A"/>
    <w:rsid w:val="5F7BA06F"/>
    <w:rsid w:val="5FFB8B9E"/>
    <w:rsid w:val="5FFEE2BA"/>
    <w:rsid w:val="67EA5618"/>
    <w:rsid w:val="6BADA4A9"/>
    <w:rsid w:val="6BFE9F4B"/>
    <w:rsid w:val="6BFF44CD"/>
    <w:rsid w:val="6CFE6DCE"/>
    <w:rsid w:val="6D1F0417"/>
    <w:rsid w:val="6F9817D4"/>
    <w:rsid w:val="6FBF90D1"/>
    <w:rsid w:val="6FDF00B9"/>
    <w:rsid w:val="6FEEA70C"/>
    <w:rsid w:val="6FF722AB"/>
    <w:rsid w:val="6FFD2893"/>
    <w:rsid w:val="71BF9D52"/>
    <w:rsid w:val="71CE2C91"/>
    <w:rsid w:val="73CBDC39"/>
    <w:rsid w:val="74FFEDA3"/>
    <w:rsid w:val="75818285"/>
    <w:rsid w:val="7687338F"/>
    <w:rsid w:val="7715973E"/>
    <w:rsid w:val="7770062C"/>
    <w:rsid w:val="77ED3CA0"/>
    <w:rsid w:val="77EE7B2F"/>
    <w:rsid w:val="77FAB11A"/>
    <w:rsid w:val="77FD29EF"/>
    <w:rsid w:val="79AAB221"/>
    <w:rsid w:val="79F7DE36"/>
    <w:rsid w:val="7BFB777A"/>
    <w:rsid w:val="7C6FD634"/>
    <w:rsid w:val="7CFD98D0"/>
    <w:rsid w:val="7DD708D6"/>
    <w:rsid w:val="7DFDEA90"/>
    <w:rsid w:val="7E2E3C47"/>
    <w:rsid w:val="7E7F9694"/>
    <w:rsid w:val="7EBD4090"/>
    <w:rsid w:val="7ED31B78"/>
    <w:rsid w:val="7EDBAFF3"/>
    <w:rsid w:val="7EF747EC"/>
    <w:rsid w:val="7F77EEF0"/>
    <w:rsid w:val="7FAF3ABE"/>
    <w:rsid w:val="7FB7C67E"/>
    <w:rsid w:val="7FCF5F29"/>
    <w:rsid w:val="7FD7A269"/>
    <w:rsid w:val="7FEEFB0C"/>
    <w:rsid w:val="7FF524EE"/>
    <w:rsid w:val="876FAB3E"/>
    <w:rsid w:val="8DBFD703"/>
    <w:rsid w:val="8E6F8A08"/>
    <w:rsid w:val="9EBD4225"/>
    <w:rsid w:val="9F4A4E1F"/>
    <w:rsid w:val="AF1FC543"/>
    <w:rsid w:val="B2C9772F"/>
    <w:rsid w:val="B77F730F"/>
    <w:rsid w:val="B7971C7B"/>
    <w:rsid w:val="B7FF215B"/>
    <w:rsid w:val="BABD0DBF"/>
    <w:rsid w:val="BAF20723"/>
    <w:rsid w:val="BBEF4762"/>
    <w:rsid w:val="BBEF605C"/>
    <w:rsid w:val="BD973175"/>
    <w:rsid w:val="BF6D5DAF"/>
    <w:rsid w:val="BFFDAAF4"/>
    <w:rsid w:val="C5FF39C5"/>
    <w:rsid w:val="CEBB6DEA"/>
    <w:rsid w:val="CFCD6845"/>
    <w:rsid w:val="D73E2288"/>
    <w:rsid w:val="D74702B9"/>
    <w:rsid w:val="D7FA1461"/>
    <w:rsid w:val="D85F927C"/>
    <w:rsid w:val="DA36F804"/>
    <w:rsid w:val="DA4EB5A9"/>
    <w:rsid w:val="DBFF19CE"/>
    <w:rsid w:val="DDF37419"/>
    <w:rsid w:val="DEBB4320"/>
    <w:rsid w:val="DEF7AEA1"/>
    <w:rsid w:val="DF3F4817"/>
    <w:rsid w:val="DFB69511"/>
    <w:rsid w:val="DFBD11DD"/>
    <w:rsid w:val="DFFFF95E"/>
    <w:rsid w:val="E7FFFCBC"/>
    <w:rsid w:val="EBF17780"/>
    <w:rsid w:val="EC6E71D2"/>
    <w:rsid w:val="EDFF6133"/>
    <w:rsid w:val="EF8B84FB"/>
    <w:rsid w:val="F1BF364D"/>
    <w:rsid w:val="F3DF9487"/>
    <w:rsid w:val="F3FA1595"/>
    <w:rsid w:val="F3FFFDB9"/>
    <w:rsid w:val="F57FDEC5"/>
    <w:rsid w:val="F5EB219A"/>
    <w:rsid w:val="F7D45EF9"/>
    <w:rsid w:val="F7FB7CFB"/>
    <w:rsid w:val="F7FFBA24"/>
    <w:rsid w:val="F9DF855F"/>
    <w:rsid w:val="FDAF2858"/>
    <w:rsid w:val="FDB31407"/>
    <w:rsid w:val="FDC0784C"/>
    <w:rsid w:val="FDF707F5"/>
    <w:rsid w:val="FDFBF706"/>
    <w:rsid w:val="FF5F229B"/>
    <w:rsid w:val="FF6D1282"/>
    <w:rsid w:val="FF7E87D2"/>
    <w:rsid w:val="FFAAAF4F"/>
    <w:rsid w:val="FFB71574"/>
    <w:rsid w:val="FFBE54DB"/>
    <w:rsid w:val="FFC8724E"/>
    <w:rsid w:val="FFDF0847"/>
    <w:rsid w:val="FFF5F340"/>
    <w:rsid w:val="FFFE8DB8"/>
    <w:rsid w:val="FFFF2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1"/>
    <w:unhideWhenUsed/>
    <w:qFormat/>
    <w:uiPriority w:val="99"/>
    <w:pPr>
      <w:spacing w:after="120"/>
    </w:pPr>
    <w:rPr>
      <w:sz w:val="16"/>
      <w:szCs w:val="16"/>
    </w:rPr>
  </w:style>
  <w:style w:type="paragraph" w:styleId="4">
    <w:name w:val="Date"/>
    <w:basedOn w:val="1"/>
    <w:next w:val="1"/>
    <w:link w:val="14"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日期 字符"/>
    <w:basedOn w:val="10"/>
    <w:link w:val="4"/>
    <w:semiHidden/>
    <w:qFormat/>
    <w:uiPriority w:val="99"/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character" w:customStyle="1" w:styleId="16">
    <w:name w:val="批注框文本 字符"/>
    <w:basedOn w:val="10"/>
    <w:link w:val="5"/>
    <w:semiHidden/>
    <w:qFormat/>
    <w:uiPriority w:val="99"/>
    <w:rPr>
      <w:rFonts w:eastAsia="仿宋_GB2312" w:asciiTheme="minorHAnsi" w:hAnsiTheme="minorHAnsi"/>
      <w:kern w:val="2"/>
      <w:sz w:val="18"/>
      <w:szCs w:val="18"/>
    </w:rPr>
  </w:style>
  <w:style w:type="paragraph" w:customStyle="1" w:styleId="17">
    <w:name w:val="Char Char9 Char Char"/>
    <w:basedOn w:val="1"/>
    <w:qFormat/>
    <w:uiPriority w:val="0"/>
    <w:rPr>
      <w:rFonts w:ascii="仿宋_GB2312" w:hAnsi="Times New Roman" w:cs="Times New Roman"/>
      <w:b/>
      <w:szCs w:val="3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1BA6282-7BB0-4308-A46E-FC167918418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114</Words>
  <Characters>193</Characters>
  <Lines>1</Lines>
  <Paragraphs>1</Paragraphs>
  <TotalTime>11</TotalTime>
  <ScaleCrop>false</ScaleCrop>
  <LinksUpToDate>false</LinksUpToDate>
  <CharactersWithSpaces>226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2023-04-18T06:47:00Z</dcterms:created>
  <dc:creator>wangyongpo</dc:creator>
  <cp:lastModifiedBy>icoke</cp:lastModifiedBy>
  <cp:lastPrinted>2023-04-24T01:17:00Z</cp:lastPrinted>
  <dcterms:modified xsi:type="dcterms:W3CDTF">2023-05-09T01:50:22Z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2D2EBDE4EAA34DB4A0523479057A04BA_13</vt:lpwstr>
  </property>
</Properties>
</file>