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2F2" w:rsidRDefault="00B472F2" w:rsidP="00B472F2">
      <w:pPr>
        <w:spacing w:line="560" w:lineRule="exact"/>
        <w:rPr>
          <w:rFonts w:ascii="华文中宋" w:eastAsia="华文中宋" w:hAnsi="华文中宋"/>
          <w:color w:val="000000"/>
          <w:sz w:val="36"/>
          <w:szCs w:val="36"/>
        </w:rPr>
      </w:pPr>
      <w:r>
        <w:rPr>
          <w:rFonts w:ascii="方正小标宋简体" w:eastAsia="方正小标宋简体" w:hAnsi="华文中宋" w:hint="eastAsia"/>
          <w:color w:val="000000"/>
          <w:sz w:val="40"/>
          <w:szCs w:val="36"/>
        </w:rPr>
        <w:t>新媒体新闻专栏2023年每月第二周刊播作品目录</w:t>
      </w:r>
    </w:p>
    <w:p w:rsidR="00B472F2" w:rsidRDefault="00B472F2" w:rsidP="00B472F2">
      <w:pPr>
        <w:spacing w:line="200" w:lineRule="exact"/>
        <w:jc w:val="center"/>
        <w:rPr>
          <w:rFonts w:ascii="华文中宋" w:eastAsia="华文中宋" w:hAnsi="华文中宋"/>
          <w:color w:val="000000"/>
          <w:sz w:val="36"/>
          <w:szCs w:val="36"/>
        </w:rPr>
      </w:pPr>
    </w:p>
    <w:tbl>
      <w:tblPr>
        <w:tblStyle w:val="a7"/>
        <w:tblW w:w="10110" w:type="dxa"/>
        <w:tblInd w:w="-578" w:type="dxa"/>
        <w:tblLayout w:type="fixed"/>
        <w:tblLook w:val="04A0" w:firstRow="1" w:lastRow="0" w:firstColumn="1" w:lastColumn="0" w:noHBand="0" w:noVBand="1"/>
      </w:tblPr>
      <w:tblGrid>
        <w:gridCol w:w="1170"/>
        <w:gridCol w:w="2955"/>
        <w:gridCol w:w="4035"/>
        <w:gridCol w:w="1950"/>
      </w:tblGrid>
      <w:tr w:rsidR="00B472F2" w:rsidTr="00BB04E5">
        <w:trPr>
          <w:trHeight w:val="794"/>
        </w:trPr>
        <w:tc>
          <w:tcPr>
            <w:tcW w:w="117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24"/>
              </w:rPr>
            </w:pPr>
            <w:r>
              <w:rPr>
                <w:rFonts w:ascii="华文中宋" w:eastAsia="华文中宋" w:hAnsi="华文中宋" w:hint="eastAsia"/>
                <w:b/>
                <w:sz w:val="24"/>
              </w:rPr>
              <w:t>月份</w:t>
            </w:r>
          </w:p>
        </w:tc>
        <w:tc>
          <w:tcPr>
            <w:tcW w:w="2955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24"/>
              </w:rPr>
            </w:pPr>
            <w:r>
              <w:rPr>
                <w:rFonts w:ascii="华文中宋" w:eastAsia="华文中宋" w:hAnsi="华文中宋" w:hint="eastAsia"/>
                <w:b/>
                <w:sz w:val="24"/>
              </w:rPr>
              <w:t>作品标题</w:t>
            </w:r>
          </w:p>
        </w:tc>
        <w:tc>
          <w:tcPr>
            <w:tcW w:w="4035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24"/>
              </w:rPr>
            </w:pPr>
            <w:r>
              <w:rPr>
                <w:rFonts w:ascii="华文中宋" w:eastAsia="华文中宋" w:hAnsi="华文中宋" w:hint="eastAsia"/>
                <w:b/>
                <w:sz w:val="24"/>
              </w:rPr>
              <w:t>作品网页地址</w:t>
            </w:r>
          </w:p>
        </w:tc>
        <w:tc>
          <w:tcPr>
            <w:tcW w:w="195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24"/>
              </w:rPr>
            </w:pPr>
            <w:r>
              <w:rPr>
                <w:rFonts w:ascii="华文中宋" w:eastAsia="华文中宋" w:hAnsi="华文中宋" w:hint="eastAsia"/>
                <w:b/>
                <w:sz w:val="24"/>
              </w:rPr>
              <w:t>发布日期</w:t>
            </w:r>
          </w:p>
        </w:tc>
      </w:tr>
      <w:tr w:rsidR="00B472F2" w:rsidTr="00BB04E5">
        <w:trPr>
          <w:trHeight w:val="794"/>
        </w:trPr>
        <w:tc>
          <w:tcPr>
            <w:tcW w:w="117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24"/>
              </w:rPr>
            </w:pPr>
            <w:r>
              <w:rPr>
                <w:rFonts w:ascii="华文中宋" w:eastAsia="华文中宋" w:hAnsi="华文中宋" w:hint="eastAsia"/>
                <w:b/>
                <w:sz w:val="24"/>
              </w:rPr>
              <w:t>1月</w:t>
            </w:r>
          </w:p>
        </w:tc>
        <w:tc>
          <w:tcPr>
            <w:tcW w:w="2955" w:type="dxa"/>
          </w:tcPr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62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Biz leader: Digitalization key to success in China</w:t>
            </w:r>
          </w:p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62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0"/>
                <w:szCs w:val="34"/>
              </w:rPr>
              <w:t>（外企高管：数字化是在中国取得成功的关</w:t>
            </w: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键）</w:t>
            </w:r>
          </w:p>
        </w:tc>
        <w:tc>
          <w:tcPr>
            <w:tcW w:w="4035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18"/>
                <w:szCs w:val="36"/>
              </w:rPr>
            </w:pPr>
            <w:hyperlink r:id="rId6" w:history="1">
              <w:r>
                <w:rPr>
                  <w:rStyle w:val="a8"/>
                  <w:rFonts w:ascii="华文中宋" w:eastAsia="华文中宋" w:hAnsi="华文中宋"/>
                  <w:b/>
                  <w:sz w:val="18"/>
                  <w:szCs w:val="36"/>
                </w:rPr>
                <w:t>https://www.chinadaily.com.cn/a/202301/11/WS63bde940a31057c47eba8d28.html</w:t>
              </w:r>
            </w:hyperlink>
          </w:p>
        </w:tc>
        <w:tc>
          <w:tcPr>
            <w:tcW w:w="195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36"/>
                <w:szCs w:val="36"/>
              </w:rPr>
            </w:pPr>
            <w:r>
              <w:rPr>
                <w:rFonts w:ascii="仿宋" w:eastAsia="仿宋" w:hAnsi="仿宋" w:hint="eastAsia"/>
                <w:sz w:val="22"/>
                <w:szCs w:val="21"/>
              </w:rPr>
              <w:t>2023年1月11日</w:t>
            </w:r>
          </w:p>
        </w:tc>
      </w:tr>
      <w:tr w:rsidR="00B472F2" w:rsidTr="00BB04E5">
        <w:trPr>
          <w:trHeight w:val="794"/>
        </w:trPr>
        <w:tc>
          <w:tcPr>
            <w:tcW w:w="117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24"/>
              </w:rPr>
            </w:pPr>
            <w:r>
              <w:rPr>
                <w:rFonts w:ascii="华文中宋" w:eastAsia="华文中宋" w:hAnsi="华文中宋" w:hint="eastAsia"/>
                <w:b/>
                <w:sz w:val="24"/>
              </w:rPr>
              <w:t>2月</w:t>
            </w:r>
          </w:p>
        </w:tc>
        <w:tc>
          <w:tcPr>
            <w:tcW w:w="2955" w:type="dxa"/>
          </w:tcPr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62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Big name global manufacturers keen on 2023</w:t>
            </w:r>
          </w:p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62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0"/>
                <w:szCs w:val="34"/>
              </w:rPr>
              <w:t>（全球知名制造企业对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161616"/>
                <w:sz w:val="20"/>
                <w:szCs w:val="34"/>
              </w:rPr>
              <w:t>2023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161616"/>
                <w:sz w:val="20"/>
                <w:szCs w:val="34"/>
              </w:rPr>
              <w:t>年中国经济充满信心</w:t>
            </w: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）</w:t>
            </w:r>
          </w:p>
        </w:tc>
        <w:tc>
          <w:tcPr>
            <w:tcW w:w="4035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color w:val="0000FF"/>
                <w:sz w:val="18"/>
                <w:u w:val="single"/>
              </w:rPr>
            </w:pPr>
            <w:hyperlink r:id="rId7" w:history="1">
              <w:r>
                <w:rPr>
                  <w:rStyle w:val="a8"/>
                  <w:rFonts w:ascii="华文中宋" w:eastAsia="华文中宋" w:hAnsi="华文中宋"/>
                  <w:b/>
                  <w:sz w:val="18"/>
                  <w:szCs w:val="36"/>
                </w:rPr>
                <w:t>https://www.chinadaily.com.cn/a/202302/09/WS63e46aefa31057c47ebaddb7.html</w:t>
              </w:r>
            </w:hyperlink>
          </w:p>
        </w:tc>
        <w:tc>
          <w:tcPr>
            <w:tcW w:w="195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36"/>
                <w:szCs w:val="36"/>
              </w:rPr>
            </w:pPr>
            <w:r>
              <w:rPr>
                <w:rFonts w:ascii="仿宋" w:eastAsia="仿宋" w:hAnsi="仿宋" w:hint="eastAsia"/>
                <w:sz w:val="22"/>
                <w:szCs w:val="21"/>
              </w:rPr>
              <w:t>2023年2月9日</w:t>
            </w:r>
          </w:p>
        </w:tc>
      </w:tr>
      <w:tr w:rsidR="00B472F2" w:rsidTr="00BB04E5">
        <w:trPr>
          <w:trHeight w:val="794"/>
        </w:trPr>
        <w:tc>
          <w:tcPr>
            <w:tcW w:w="117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24"/>
              </w:rPr>
            </w:pPr>
            <w:r>
              <w:rPr>
                <w:rFonts w:ascii="华文中宋" w:eastAsia="华文中宋" w:hAnsi="华文中宋" w:hint="eastAsia"/>
                <w:b/>
                <w:sz w:val="24"/>
              </w:rPr>
              <w:t>3月</w:t>
            </w:r>
          </w:p>
        </w:tc>
        <w:tc>
          <w:tcPr>
            <w:tcW w:w="2955" w:type="dxa"/>
          </w:tcPr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45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Foreign enterprises find greater confidence in China</w:t>
            </w:r>
          </w:p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45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0"/>
                <w:szCs w:val="34"/>
              </w:rPr>
              <w:t>（</w:t>
            </w: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外资企业对中国信心增强）</w:t>
            </w:r>
          </w:p>
        </w:tc>
        <w:tc>
          <w:tcPr>
            <w:tcW w:w="4035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color w:val="0000FF"/>
                <w:sz w:val="18"/>
                <w:u w:val="single"/>
              </w:rPr>
            </w:pPr>
            <w:hyperlink r:id="rId8" w:history="1">
              <w:r>
                <w:rPr>
                  <w:rStyle w:val="a8"/>
                  <w:rFonts w:ascii="华文中宋" w:eastAsia="华文中宋" w:hAnsi="华文中宋"/>
                  <w:b/>
                  <w:szCs w:val="36"/>
                </w:rPr>
                <w:t>https://www.chinadaily.com.cn/a/202303/06/WS6405b340a31057c47ebb291b.html</w:t>
              </w:r>
            </w:hyperlink>
          </w:p>
        </w:tc>
        <w:tc>
          <w:tcPr>
            <w:tcW w:w="195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36"/>
                <w:szCs w:val="36"/>
              </w:rPr>
            </w:pPr>
            <w:r>
              <w:rPr>
                <w:rFonts w:ascii="仿宋" w:eastAsia="仿宋" w:hAnsi="仿宋" w:hint="eastAsia"/>
                <w:sz w:val="22"/>
                <w:szCs w:val="21"/>
              </w:rPr>
              <w:t>2023年3月6日</w:t>
            </w:r>
          </w:p>
        </w:tc>
      </w:tr>
      <w:tr w:rsidR="00B472F2" w:rsidTr="00BB04E5">
        <w:trPr>
          <w:trHeight w:val="794"/>
        </w:trPr>
        <w:tc>
          <w:tcPr>
            <w:tcW w:w="117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color w:val="161616"/>
                <w:kern w:val="36"/>
                <w:szCs w:val="34"/>
              </w:rPr>
            </w:pPr>
            <w:r>
              <w:rPr>
                <w:rFonts w:ascii="华文中宋" w:eastAsia="华文中宋" w:hAnsi="华文中宋" w:hint="eastAsia"/>
                <w:b/>
                <w:sz w:val="24"/>
              </w:rPr>
              <w:t>4月</w:t>
            </w:r>
          </w:p>
        </w:tc>
        <w:tc>
          <w:tcPr>
            <w:tcW w:w="2955" w:type="dxa"/>
          </w:tcPr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45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AmCham</w:t>
            </w:r>
            <w:proofErr w:type="spellEnd"/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 xml:space="preserve"> head bullish on Sino-US opportunities</w:t>
            </w:r>
          </w:p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45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0"/>
                <w:szCs w:val="34"/>
              </w:rPr>
              <w:t>（</w:t>
            </w: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中国美国商会负责人看好中美机遇）</w:t>
            </w:r>
          </w:p>
        </w:tc>
        <w:tc>
          <w:tcPr>
            <w:tcW w:w="4035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color w:val="0000FF"/>
                <w:sz w:val="16"/>
                <w:szCs w:val="36"/>
                <w:u w:val="single"/>
              </w:rPr>
            </w:pPr>
            <w:hyperlink r:id="rId9" w:history="1">
              <w:r>
                <w:rPr>
                  <w:rStyle w:val="a8"/>
                  <w:rFonts w:ascii="华文中宋" w:eastAsia="华文中宋" w:hAnsi="华文中宋"/>
                  <w:b/>
                  <w:szCs w:val="36"/>
                </w:rPr>
                <w:t>https://www.chinadaily.com.cn/a/202304/13/WS6437557da31057c47ebb9d65.html</w:t>
              </w:r>
            </w:hyperlink>
          </w:p>
        </w:tc>
        <w:tc>
          <w:tcPr>
            <w:tcW w:w="195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36"/>
                <w:szCs w:val="36"/>
              </w:rPr>
            </w:pPr>
            <w:r>
              <w:rPr>
                <w:rFonts w:ascii="仿宋" w:eastAsia="仿宋" w:hAnsi="仿宋" w:hint="eastAsia"/>
                <w:sz w:val="22"/>
                <w:szCs w:val="21"/>
              </w:rPr>
              <w:t>2023年4月13日</w:t>
            </w:r>
          </w:p>
        </w:tc>
      </w:tr>
      <w:tr w:rsidR="00B472F2" w:rsidTr="00BB04E5">
        <w:trPr>
          <w:trHeight w:val="794"/>
        </w:trPr>
        <w:tc>
          <w:tcPr>
            <w:tcW w:w="117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24"/>
              </w:rPr>
            </w:pPr>
            <w:r>
              <w:rPr>
                <w:rFonts w:ascii="华文中宋" w:eastAsia="华文中宋" w:hAnsi="华文中宋" w:hint="eastAsia"/>
                <w:b/>
                <w:sz w:val="24"/>
              </w:rPr>
              <w:t>5月</w:t>
            </w:r>
          </w:p>
        </w:tc>
        <w:tc>
          <w:tcPr>
            <w:tcW w:w="2955" w:type="dxa"/>
          </w:tcPr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62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Moving out of China a 'big mistake': Spanish biz leader</w:t>
            </w:r>
          </w:p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62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0"/>
                <w:szCs w:val="34"/>
              </w:rPr>
              <w:t>（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161616"/>
                <w:sz w:val="21"/>
                <w:szCs w:val="34"/>
              </w:rPr>
              <w:t>西班牙商会会长：离开中国是巨大错误</w:t>
            </w: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）</w:t>
            </w:r>
          </w:p>
        </w:tc>
        <w:tc>
          <w:tcPr>
            <w:tcW w:w="4035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color w:val="0000FF"/>
                <w:sz w:val="16"/>
                <w:u w:val="single"/>
              </w:rPr>
            </w:pPr>
            <w:hyperlink r:id="rId10" w:history="1">
              <w:r>
                <w:rPr>
                  <w:rStyle w:val="a8"/>
                  <w:rFonts w:ascii="华文中宋" w:eastAsia="华文中宋" w:hAnsi="华文中宋"/>
                  <w:b/>
                  <w:szCs w:val="36"/>
                </w:rPr>
                <w:t>https://www.chinadaily.com.cn/a/202305/12/WS645d8a94a310b6054fad2899.html</w:t>
              </w:r>
            </w:hyperlink>
          </w:p>
        </w:tc>
        <w:tc>
          <w:tcPr>
            <w:tcW w:w="195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36"/>
                <w:szCs w:val="36"/>
              </w:rPr>
            </w:pPr>
            <w:r>
              <w:rPr>
                <w:rFonts w:ascii="仿宋" w:eastAsia="仿宋" w:hAnsi="仿宋" w:hint="eastAsia"/>
                <w:sz w:val="22"/>
                <w:szCs w:val="21"/>
              </w:rPr>
              <w:t>2023年5月12日</w:t>
            </w:r>
          </w:p>
        </w:tc>
      </w:tr>
      <w:tr w:rsidR="00B472F2" w:rsidTr="00BB04E5">
        <w:trPr>
          <w:trHeight w:val="794"/>
        </w:trPr>
        <w:tc>
          <w:tcPr>
            <w:tcW w:w="117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24"/>
              </w:rPr>
            </w:pPr>
            <w:r>
              <w:rPr>
                <w:rFonts w:ascii="华文中宋" w:eastAsia="华文中宋" w:hAnsi="华文中宋" w:hint="eastAsia"/>
                <w:b/>
                <w:sz w:val="24"/>
              </w:rPr>
              <w:t>6月</w:t>
            </w:r>
          </w:p>
        </w:tc>
        <w:tc>
          <w:tcPr>
            <w:tcW w:w="2955" w:type="dxa"/>
          </w:tcPr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45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Report: German firms to strengthen investments</w:t>
            </w:r>
          </w:p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45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0"/>
                <w:szCs w:val="34"/>
              </w:rPr>
              <w:t>（</w:t>
            </w: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报告显示德国企业将加强在华投资）</w:t>
            </w:r>
          </w:p>
        </w:tc>
        <w:tc>
          <w:tcPr>
            <w:tcW w:w="4035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36"/>
                <w:szCs w:val="36"/>
              </w:rPr>
            </w:pPr>
            <w:r>
              <w:rPr>
                <w:rStyle w:val="a8"/>
                <w:rFonts w:ascii="华文中宋" w:eastAsia="华文中宋" w:hAnsi="华文中宋"/>
                <w:b/>
                <w:szCs w:val="36"/>
              </w:rPr>
              <w:t>https://www.chinadaily.com.cn/a/202306/10/WS6483b302a31033ad3f7bb7df.html</w:t>
            </w:r>
          </w:p>
        </w:tc>
        <w:tc>
          <w:tcPr>
            <w:tcW w:w="195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36"/>
                <w:szCs w:val="36"/>
              </w:rPr>
            </w:pPr>
            <w:r>
              <w:rPr>
                <w:rFonts w:ascii="仿宋" w:eastAsia="仿宋" w:hAnsi="仿宋" w:hint="eastAsia"/>
                <w:sz w:val="22"/>
                <w:szCs w:val="21"/>
              </w:rPr>
              <w:t>2023年6月10日</w:t>
            </w:r>
          </w:p>
        </w:tc>
      </w:tr>
      <w:tr w:rsidR="00B472F2" w:rsidTr="00BB04E5">
        <w:trPr>
          <w:trHeight w:val="794"/>
        </w:trPr>
        <w:tc>
          <w:tcPr>
            <w:tcW w:w="117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24"/>
              </w:rPr>
            </w:pPr>
            <w:r>
              <w:rPr>
                <w:rFonts w:ascii="华文中宋" w:eastAsia="华文中宋" w:hAnsi="华文中宋" w:hint="eastAsia"/>
                <w:b/>
                <w:sz w:val="24"/>
              </w:rPr>
              <w:t>7月</w:t>
            </w:r>
          </w:p>
        </w:tc>
        <w:tc>
          <w:tcPr>
            <w:tcW w:w="2955" w:type="dxa"/>
          </w:tcPr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45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Novartis set to bring more drugs to nation</w:t>
            </w:r>
          </w:p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45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0"/>
                <w:szCs w:val="34"/>
              </w:rPr>
              <w:t>（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161616"/>
                <w:sz w:val="21"/>
                <w:szCs w:val="34"/>
              </w:rPr>
              <w:t>诺华制药将进一步拓展中国市场</w:t>
            </w: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）</w:t>
            </w:r>
          </w:p>
        </w:tc>
        <w:tc>
          <w:tcPr>
            <w:tcW w:w="4035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color w:val="0000FF"/>
                <w:sz w:val="16"/>
                <w:u w:val="single"/>
              </w:rPr>
            </w:pPr>
            <w:hyperlink r:id="rId11" w:history="1">
              <w:r>
                <w:rPr>
                  <w:rStyle w:val="a8"/>
                  <w:rFonts w:ascii="华文中宋" w:eastAsia="华文中宋" w:hAnsi="华文中宋"/>
                  <w:b/>
                  <w:szCs w:val="36"/>
                </w:rPr>
                <w:t>https://www.chinadaily.com.cn/a/202307/13/WS64af39d3a31035260b816157.html</w:t>
              </w:r>
            </w:hyperlink>
          </w:p>
        </w:tc>
        <w:tc>
          <w:tcPr>
            <w:tcW w:w="195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36"/>
                <w:szCs w:val="36"/>
              </w:rPr>
            </w:pPr>
            <w:r>
              <w:rPr>
                <w:rFonts w:ascii="仿宋" w:eastAsia="仿宋" w:hAnsi="仿宋" w:hint="eastAsia"/>
                <w:sz w:val="22"/>
                <w:szCs w:val="21"/>
              </w:rPr>
              <w:t>2023年7月13日</w:t>
            </w:r>
          </w:p>
        </w:tc>
      </w:tr>
      <w:tr w:rsidR="00B472F2" w:rsidTr="00BB04E5">
        <w:trPr>
          <w:trHeight w:val="794"/>
        </w:trPr>
        <w:tc>
          <w:tcPr>
            <w:tcW w:w="117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24"/>
              </w:rPr>
            </w:pPr>
            <w:r>
              <w:rPr>
                <w:rFonts w:ascii="华文中宋" w:eastAsia="华文中宋" w:hAnsi="华文中宋" w:hint="eastAsia"/>
                <w:b/>
                <w:sz w:val="24"/>
              </w:rPr>
              <w:t>8月</w:t>
            </w:r>
          </w:p>
        </w:tc>
        <w:tc>
          <w:tcPr>
            <w:tcW w:w="2955" w:type="dxa"/>
          </w:tcPr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45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McDonald's China bullish on biz prospects in nation</w:t>
            </w:r>
          </w:p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45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0"/>
                <w:szCs w:val="34"/>
              </w:rPr>
              <w:t>（</w:t>
            </w: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麦当劳中国看好在华商业前景</w:t>
            </w:r>
          </w:p>
        </w:tc>
        <w:tc>
          <w:tcPr>
            <w:tcW w:w="4035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color w:val="0000FF"/>
                <w:sz w:val="16"/>
                <w:u w:val="single"/>
              </w:rPr>
            </w:pPr>
            <w:hyperlink r:id="rId12" w:history="1">
              <w:r>
                <w:rPr>
                  <w:rStyle w:val="a8"/>
                  <w:rFonts w:ascii="华文中宋" w:eastAsia="华文中宋" w:hAnsi="华文中宋"/>
                  <w:b/>
                  <w:szCs w:val="36"/>
                </w:rPr>
                <w:t>https://www.chinadaily.com.cn/a/202308/09/WS64d2df4da31035260b81b0a4.html</w:t>
              </w:r>
            </w:hyperlink>
          </w:p>
        </w:tc>
        <w:tc>
          <w:tcPr>
            <w:tcW w:w="195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36"/>
                <w:szCs w:val="36"/>
              </w:rPr>
            </w:pPr>
            <w:r>
              <w:rPr>
                <w:rFonts w:ascii="仿宋" w:eastAsia="仿宋" w:hAnsi="仿宋" w:hint="eastAsia"/>
                <w:sz w:val="22"/>
                <w:szCs w:val="21"/>
              </w:rPr>
              <w:t>2023年8月9日</w:t>
            </w:r>
          </w:p>
        </w:tc>
      </w:tr>
      <w:tr w:rsidR="00B472F2" w:rsidTr="00BB04E5">
        <w:trPr>
          <w:trHeight w:val="794"/>
        </w:trPr>
        <w:tc>
          <w:tcPr>
            <w:tcW w:w="117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24"/>
              </w:rPr>
            </w:pPr>
            <w:r>
              <w:rPr>
                <w:rFonts w:ascii="华文中宋" w:eastAsia="华文中宋" w:hAnsi="华文中宋" w:hint="eastAsia"/>
                <w:b/>
                <w:sz w:val="24"/>
              </w:rPr>
              <w:lastRenderedPageBreak/>
              <w:t>9月</w:t>
            </w:r>
          </w:p>
        </w:tc>
        <w:tc>
          <w:tcPr>
            <w:tcW w:w="2955" w:type="dxa"/>
          </w:tcPr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45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Disney eyes licensed product growth in China</w:t>
            </w:r>
          </w:p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45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0"/>
                <w:szCs w:val="34"/>
              </w:rPr>
              <w:t>（</w:t>
            </w:r>
            <w:proofErr w:type="gramStart"/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迪</w:t>
            </w:r>
            <w:proofErr w:type="gramEnd"/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士尼看好授权产品在华增长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161616"/>
                <w:sz w:val="21"/>
                <w:szCs w:val="34"/>
              </w:rPr>
              <w:t>）</w:t>
            </w:r>
          </w:p>
        </w:tc>
        <w:tc>
          <w:tcPr>
            <w:tcW w:w="4035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color w:val="0000FF"/>
                <w:sz w:val="16"/>
                <w:u w:val="single"/>
              </w:rPr>
            </w:pPr>
            <w:hyperlink r:id="rId13" w:history="1">
              <w:r>
                <w:rPr>
                  <w:rStyle w:val="a8"/>
                  <w:rFonts w:ascii="华文中宋" w:eastAsia="华文中宋" w:hAnsi="华文中宋"/>
                  <w:b/>
                  <w:szCs w:val="36"/>
                </w:rPr>
                <w:t>https://www.chinadaily.com.cn/a/202309/14/WS6502403ca310d2dce4bb596c.html</w:t>
              </w:r>
            </w:hyperlink>
          </w:p>
        </w:tc>
        <w:tc>
          <w:tcPr>
            <w:tcW w:w="195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36"/>
                <w:szCs w:val="36"/>
              </w:rPr>
            </w:pPr>
            <w:r>
              <w:rPr>
                <w:rFonts w:ascii="仿宋" w:eastAsia="仿宋" w:hAnsi="仿宋" w:hint="eastAsia"/>
                <w:sz w:val="22"/>
                <w:szCs w:val="21"/>
              </w:rPr>
              <w:t>2023年9月14日</w:t>
            </w:r>
          </w:p>
        </w:tc>
      </w:tr>
      <w:tr w:rsidR="00B472F2" w:rsidTr="00BB04E5">
        <w:trPr>
          <w:trHeight w:val="794"/>
        </w:trPr>
        <w:tc>
          <w:tcPr>
            <w:tcW w:w="117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24"/>
              </w:rPr>
            </w:pPr>
            <w:r>
              <w:rPr>
                <w:rFonts w:ascii="华文中宋" w:eastAsia="华文中宋" w:hAnsi="华文中宋" w:hint="eastAsia"/>
                <w:b/>
                <w:sz w:val="24"/>
              </w:rPr>
              <w:t>10月</w:t>
            </w:r>
          </w:p>
        </w:tc>
        <w:tc>
          <w:tcPr>
            <w:tcW w:w="2955" w:type="dxa"/>
          </w:tcPr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45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UNCTAD head official hails China's efforts in facilitating trade</w:t>
            </w:r>
          </w:p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45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0"/>
                <w:szCs w:val="34"/>
              </w:rPr>
              <w:t>（</w:t>
            </w: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联合国贸易和发展会议官员赞扬中国在促进贸易方面所做的努力）</w:t>
            </w:r>
          </w:p>
        </w:tc>
        <w:tc>
          <w:tcPr>
            <w:tcW w:w="4035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color w:val="0000FF"/>
                <w:sz w:val="16"/>
                <w:u w:val="single"/>
              </w:rPr>
            </w:pPr>
            <w:hyperlink r:id="rId14" w:history="1">
              <w:r>
                <w:rPr>
                  <w:rStyle w:val="a8"/>
                  <w:rFonts w:ascii="华文中宋" w:eastAsia="华文中宋" w:hAnsi="华文中宋"/>
                  <w:b/>
                  <w:szCs w:val="36"/>
                </w:rPr>
                <w:t>https://www.chinadaily.com.cn/a/202310/12/WS6527d88ea31090682a5e8340.html</w:t>
              </w:r>
            </w:hyperlink>
          </w:p>
        </w:tc>
        <w:tc>
          <w:tcPr>
            <w:tcW w:w="195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36"/>
                <w:szCs w:val="36"/>
              </w:rPr>
            </w:pPr>
            <w:r>
              <w:rPr>
                <w:rFonts w:ascii="仿宋" w:eastAsia="仿宋" w:hAnsi="仿宋" w:hint="eastAsia"/>
                <w:sz w:val="22"/>
                <w:szCs w:val="21"/>
              </w:rPr>
              <w:t>2023年10月12日</w:t>
            </w:r>
          </w:p>
        </w:tc>
      </w:tr>
      <w:tr w:rsidR="00B472F2" w:rsidTr="00BB04E5">
        <w:trPr>
          <w:trHeight w:val="794"/>
        </w:trPr>
        <w:tc>
          <w:tcPr>
            <w:tcW w:w="117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24"/>
              </w:rPr>
            </w:pPr>
            <w:r>
              <w:rPr>
                <w:rFonts w:ascii="华文中宋" w:eastAsia="华文中宋" w:hAnsi="华文中宋" w:hint="eastAsia"/>
                <w:b/>
                <w:sz w:val="24"/>
              </w:rPr>
              <w:t>11月</w:t>
            </w:r>
          </w:p>
        </w:tc>
        <w:tc>
          <w:tcPr>
            <w:tcW w:w="2955" w:type="dxa"/>
          </w:tcPr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45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MNCs banking on innovation for growth</w:t>
            </w:r>
          </w:p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45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0"/>
                <w:szCs w:val="34"/>
              </w:rPr>
              <w:t>（</w:t>
            </w: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跨国企业依靠创新获得增长）</w:t>
            </w:r>
          </w:p>
        </w:tc>
        <w:tc>
          <w:tcPr>
            <w:tcW w:w="4035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color w:val="0000FF"/>
                <w:sz w:val="16"/>
                <w:u w:val="single"/>
              </w:rPr>
            </w:pPr>
            <w:hyperlink r:id="rId15" w:history="1">
              <w:r>
                <w:rPr>
                  <w:rStyle w:val="a8"/>
                  <w:rFonts w:ascii="华文中宋" w:eastAsia="华文中宋" w:hAnsi="华文中宋"/>
                  <w:b/>
                  <w:szCs w:val="36"/>
                </w:rPr>
                <w:t>https://www.chinadaily.com.cn/a/202311/09/WS654c430ba31090682a5ed498.html</w:t>
              </w:r>
            </w:hyperlink>
          </w:p>
        </w:tc>
        <w:tc>
          <w:tcPr>
            <w:tcW w:w="195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36"/>
                <w:szCs w:val="36"/>
              </w:rPr>
            </w:pPr>
            <w:r>
              <w:rPr>
                <w:rFonts w:ascii="仿宋" w:eastAsia="仿宋" w:hAnsi="仿宋" w:hint="eastAsia"/>
                <w:sz w:val="22"/>
                <w:szCs w:val="21"/>
              </w:rPr>
              <w:t>2023年11月9日</w:t>
            </w:r>
          </w:p>
        </w:tc>
      </w:tr>
      <w:tr w:rsidR="00B472F2" w:rsidTr="00BB04E5">
        <w:trPr>
          <w:trHeight w:val="794"/>
        </w:trPr>
        <w:tc>
          <w:tcPr>
            <w:tcW w:w="117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24"/>
              </w:rPr>
            </w:pPr>
            <w:r>
              <w:rPr>
                <w:rFonts w:ascii="华文中宋" w:eastAsia="华文中宋" w:hAnsi="华文中宋" w:hint="eastAsia"/>
                <w:b/>
                <w:sz w:val="24"/>
              </w:rPr>
              <w:t>12月</w:t>
            </w:r>
          </w:p>
        </w:tc>
        <w:tc>
          <w:tcPr>
            <w:tcW w:w="2955" w:type="dxa"/>
          </w:tcPr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45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Takeda lauds biz opportunities in China</w:t>
            </w:r>
          </w:p>
          <w:p w:rsidR="00B472F2" w:rsidRDefault="00B472F2" w:rsidP="00BB04E5">
            <w:pPr>
              <w:pStyle w:val="1"/>
              <w:shd w:val="clear" w:color="auto" w:fill="FFFFFF"/>
              <w:spacing w:before="0" w:beforeAutospacing="0" w:after="0" w:afterAutospacing="0" w:line="345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161616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0"/>
                <w:szCs w:val="34"/>
              </w:rPr>
              <w:t>（</w:t>
            </w:r>
            <w:r>
              <w:rPr>
                <w:rFonts w:ascii="Times New Roman" w:hAnsi="Times New Roman" w:cs="Times New Roman"/>
                <w:b w:val="0"/>
                <w:bCs w:val="0"/>
                <w:color w:val="161616"/>
                <w:sz w:val="21"/>
                <w:szCs w:val="34"/>
              </w:rPr>
              <w:t>武田制药盛赞中国商业机遇）</w:t>
            </w:r>
          </w:p>
        </w:tc>
        <w:tc>
          <w:tcPr>
            <w:tcW w:w="4035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color w:val="0000FF"/>
                <w:sz w:val="16"/>
                <w:u w:val="single"/>
              </w:rPr>
            </w:pPr>
            <w:hyperlink r:id="rId16" w:history="1">
              <w:r>
                <w:rPr>
                  <w:rStyle w:val="a8"/>
                  <w:rFonts w:ascii="华文中宋" w:eastAsia="华文中宋" w:hAnsi="华文中宋"/>
                  <w:b/>
                  <w:szCs w:val="36"/>
                </w:rPr>
                <w:t>https://www.chinadaily.com.cn/a/202312/13/WS65790663a31040ac301a7775.html</w:t>
              </w:r>
            </w:hyperlink>
          </w:p>
        </w:tc>
        <w:tc>
          <w:tcPr>
            <w:tcW w:w="1950" w:type="dxa"/>
          </w:tcPr>
          <w:p w:rsidR="00B472F2" w:rsidRDefault="00B472F2" w:rsidP="00BB04E5">
            <w:pPr>
              <w:tabs>
                <w:tab w:val="right" w:pos="8730"/>
              </w:tabs>
              <w:jc w:val="center"/>
              <w:outlineLvl w:val="0"/>
              <w:rPr>
                <w:rFonts w:ascii="华文中宋" w:eastAsia="华文中宋" w:hAnsi="华文中宋"/>
                <w:b/>
                <w:sz w:val="36"/>
                <w:szCs w:val="36"/>
              </w:rPr>
            </w:pPr>
            <w:r>
              <w:rPr>
                <w:rFonts w:ascii="仿宋" w:eastAsia="仿宋" w:hAnsi="仿宋" w:hint="eastAsia"/>
                <w:sz w:val="22"/>
                <w:szCs w:val="21"/>
              </w:rPr>
              <w:t>2023年12月13日</w:t>
            </w:r>
          </w:p>
        </w:tc>
      </w:tr>
    </w:tbl>
    <w:p w:rsidR="00B472F2" w:rsidRDefault="00B472F2" w:rsidP="00B472F2">
      <w:pPr>
        <w:autoSpaceDE w:val="0"/>
        <w:autoSpaceDN w:val="0"/>
        <w:adjustRightInd w:val="0"/>
        <w:spacing w:line="420" w:lineRule="exact"/>
        <w:rPr>
          <w:rFonts w:ascii="仿宋_GB2312" w:eastAsia="仿宋_GB2312" w:hAnsi="仿宋" w:cs="华文中宋"/>
          <w:sz w:val="28"/>
          <w:szCs w:val="28"/>
        </w:rPr>
      </w:pPr>
      <w:r>
        <w:rPr>
          <w:rFonts w:ascii="楷体" w:eastAsia="楷体" w:hint="eastAsia"/>
          <w:sz w:val="28"/>
          <w:szCs w:val="28"/>
        </w:rPr>
        <w:t>填写连续12</w:t>
      </w:r>
      <w:r>
        <w:rPr>
          <w:rFonts w:ascii="楷体" w:eastAsia="楷体" w:hint="eastAsia"/>
          <w:spacing w:val="-7"/>
          <w:sz w:val="28"/>
          <w:szCs w:val="28"/>
        </w:rPr>
        <w:t>个月每月第二周刊播的作品标题</w:t>
      </w:r>
      <w:r>
        <w:rPr>
          <w:rFonts w:ascii="楷体" w:eastAsia="楷体" w:hint="eastAsia"/>
          <w:sz w:val="28"/>
          <w:szCs w:val="28"/>
        </w:rPr>
        <w:t>（</w:t>
      </w:r>
      <w:proofErr w:type="gramStart"/>
      <w:r>
        <w:rPr>
          <w:rFonts w:ascii="楷体" w:eastAsia="楷体" w:hint="eastAsia"/>
          <w:spacing w:val="-8"/>
          <w:sz w:val="28"/>
          <w:szCs w:val="28"/>
        </w:rPr>
        <w:t>如遇重大节</w:t>
      </w:r>
      <w:proofErr w:type="gramEnd"/>
      <w:r>
        <w:rPr>
          <w:rFonts w:ascii="楷体" w:eastAsia="楷体" w:hint="eastAsia"/>
          <w:spacing w:val="-8"/>
          <w:sz w:val="28"/>
          <w:szCs w:val="28"/>
        </w:rPr>
        <w:t>假日或重大事件，顺延一周</w:t>
      </w:r>
      <w:r>
        <w:rPr>
          <w:rFonts w:ascii="楷体" w:eastAsia="楷体" w:hint="eastAsia"/>
          <w:spacing w:val="-140"/>
          <w:sz w:val="28"/>
          <w:szCs w:val="28"/>
        </w:rPr>
        <w:t>）</w:t>
      </w:r>
      <w:r>
        <w:rPr>
          <w:rFonts w:ascii="楷体" w:eastAsia="楷体" w:hint="eastAsia"/>
          <w:sz w:val="28"/>
          <w:szCs w:val="28"/>
        </w:rPr>
        <w:t>），日刊栏目填写每月第二周任意一天刊播的作品标题，动态消息集纳</w:t>
      </w:r>
      <w:r>
        <w:rPr>
          <w:rFonts w:ascii="楷体" w:eastAsia="楷体" w:hint="eastAsia"/>
          <w:spacing w:val="-3"/>
          <w:sz w:val="28"/>
          <w:szCs w:val="28"/>
        </w:rPr>
        <w:t>式栏目填报栏目名称。</w:t>
      </w:r>
      <w:r>
        <w:rPr>
          <w:rFonts w:ascii="楷体" w:eastAsia="楷体" w:hint="eastAsia"/>
          <w:sz w:val="28"/>
          <w:szCs w:val="28"/>
        </w:rPr>
        <w:t>此表可从中国</w:t>
      </w:r>
      <w:proofErr w:type="gramStart"/>
      <w:r>
        <w:rPr>
          <w:rFonts w:ascii="楷体" w:eastAsia="楷体" w:hint="eastAsia"/>
          <w:sz w:val="28"/>
          <w:szCs w:val="28"/>
        </w:rPr>
        <w:t>记协网</w:t>
      </w:r>
      <w:proofErr w:type="gramEnd"/>
      <w:hyperlink r:id="rId17" w:history="1">
        <w:r>
          <w:rPr>
            <w:rFonts w:ascii="楷体" w:eastAsia="楷体"/>
            <w:sz w:val="28"/>
            <w:szCs w:val="28"/>
          </w:rPr>
          <w:t>www.zgjx.cn</w:t>
        </w:r>
      </w:hyperlink>
      <w:r>
        <w:rPr>
          <w:rFonts w:ascii="楷体" w:eastAsia="楷体" w:hint="eastAsia"/>
          <w:sz w:val="28"/>
          <w:szCs w:val="28"/>
        </w:rPr>
        <w:t>下载。</w:t>
      </w:r>
    </w:p>
    <w:p w:rsidR="00B472F2" w:rsidRDefault="00B472F2" w:rsidP="00B472F2">
      <w:pPr>
        <w:widowControl/>
        <w:jc w:val="left"/>
      </w:pPr>
    </w:p>
    <w:p w:rsidR="00203F89" w:rsidRPr="00B472F2" w:rsidRDefault="00203F89">
      <w:bookmarkStart w:id="0" w:name="_GoBack"/>
      <w:bookmarkEnd w:id="0"/>
    </w:p>
    <w:sectPr w:rsidR="00203F89" w:rsidRPr="00B472F2">
      <w:headerReference w:type="default" r:id="rId18"/>
      <w:footerReference w:type="default" r:id="rId19"/>
      <w:pgSz w:w="11906" w:h="16838"/>
      <w:pgMar w:top="1701" w:right="1418" w:bottom="1247" w:left="1418" w:header="851" w:footer="1247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1B6" w:rsidRDefault="003F21B6" w:rsidP="00B472F2">
      <w:r>
        <w:separator/>
      </w:r>
    </w:p>
  </w:endnote>
  <w:endnote w:type="continuationSeparator" w:id="0">
    <w:p w:rsidR="003F21B6" w:rsidRDefault="003F21B6" w:rsidP="00B47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8F0" w:rsidRDefault="003F21B6">
    <w:pPr>
      <w:pStyle w:val="a5"/>
      <w:tabs>
        <w:tab w:val="center" w:pos="4535"/>
        <w:tab w:val="left" w:pos="7820"/>
      </w:tabs>
      <w:rPr>
        <w:rFonts w:ascii="仿宋" w:eastAsia="仿宋" w:hAnsi="仿宋" w:cs="Arial"/>
        <w:sz w:val="28"/>
      </w:rPr>
    </w:pPr>
    <w:r>
      <w:tab/>
    </w:r>
    <w:r>
      <w:tab/>
    </w:r>
    <w:sdt>
      <w:sdtPr>
        <w:id w:val="-1354027027"/>
      </w:sdtPr>
      <w:sdtEndPr>
        <w:rPr>
          <w:rFonts w:ascii="仿宋" w:eastAsia="仿宋" w:hAnsi="仿宋" w:cs="Arial"/>
          <w:sz w:val="28"/>
        </w:rPr>
      </w:sdtEndPr>
      <w:sdtContent>
        <w:r>
          <w:rPr>
            <w:rFonts w:ascii="仿宋" w:eastAsia="仿宋" w:hAnsi="仿宋" w:cs="Arial"/>
            <w:sz w:val="28"/>
          </w:rPr>
          <w:fldChar w:fldCharType="begin"/>
        </w:r>
        <w:r>
          <w:rPr>
            <w:rFonts w:ascii="仿宋" w:eastAsia="仿宋" w:hAnsi="仿宋" w:cs="Arial"/>
            <w:sz w:val="28"/>
          </w:rPr>
          <w:instrText>PAGE   \* MERGEFORMAT</w:instrText>
        </w:r>
        <w:r>
          <w:rPr>
            <w:rFonts w:ascii="仿宋" w:eastAsia="仿宋" w:hAnsi="仿宋" w:cs="Arial"/>
            <w:sz w:val="28"/>
          </w:rPr>
          <w:fldChar w:fldCharType="separate"/>
        </w:r>
        <w:r w:rsidR="00B472F2" w:rsidRPr="00B472F2">
          <w:rPr>
            <w:rFonts w:ascii="仿宋" w:eastAsia="仿宋" w:hAnsi="仿宋" w:cs="Arial"/>
            <w:noProof/>
            <w:sz w:val="28"/>
            <w:lang w:val="zh-CN"/>
          </w:rPr>
          <w:t>-</w:t>
        </w:r>
        <w:r w:rsidR="00B472F2">
          <w:rPr>
            <w:rFonts w:ascii="仿宋" w:eastAsia="仿宋" w:hAnsi="仿宋" w:cs="Arial"/>
            <w:noProof/>
            <w:sz w:val="28"/>
          </w:rPr>
          <w:t xml:space="preserve"> 2 -</w:t>
        </w:r>
        <w:r>
          <w:rPr>
            <w:rFonts w:ascii="仿宋" w:eastAsia="仿宋" w:hAnsi="仿宋" w:cs="Arial"/>
            <w:sz w:val="28"/>
          </w:rPr>
          <w:fldChar w:fldCharType="end"/>
        </w:r>
      </w:sdtContent>
    </w:sdt>
    <w:r>
      <w:rPr>
        <w:rFonts w:ascii="仿宋" w:eastAsia="仿宋" w:hAnsi="仿宋" w:cs="Arial"/>
        <w:sz w:val="28"/>
      </w:rPr>
      <w:tab/>
    </w:r>
  </w:p>
  <w:p w:rsidR="00D918F0" w:rsidRDefault="003F21B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1B6" w:rsidRDefault="003F21B6" w:rsidP="00B472F2">
      <w:r>
        <w:separator/>
      </w:r>
    </w:p>
  </w:footnote>
  <w:footnote w:type="continuationSeparator" w:id="0">
    <w:p w:rsidR="003F21B6" w:rsidRDefault="003F21B6" w:rsidP="00B47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8F0" w:rsidRDefault="003F21B6">
    <w:pPr>
      <w:pStyle w:val="3"/>
      <w:spacing w:after="0" w:line="320" w:lineRule="exact"/>
      <w:jc w:val="left"/>
      <w:rPr>
        <w:rFonts w:ascii="楷体" w:eastAsia="楷体" w:hAnsi="楷体"/>
        <w:b/>
        <w:sz w:val="30"/>
        <w:szCs w:val="3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2C6"/>
    <w:rsid w:val="00203F89"/>
    <w:rsid w:val="003F21B6"/>
    <w:rsid w:val="006962C6"/>
    <w:rsid w:val="00B4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62CA48D-9507-414E-8A72-344A0D61D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B472F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autoRedefine/>
    <w:uiPriority w:val="9"/>
    <w:qFormat/>
    <w:rsid w:val="00B472F2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72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472F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rsid w:val="00B472F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B472F2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B472F2"/>
    <w:rPr>
      <w:rFonts w:ascii="宋体" w:eastAsia="宋体" w:hAnsi="宋体" w:cs="宋体"/>
      <w:b/>
      <w:bCs/>
      <w:kern w:val="36"/>
      <w:sz w:val="48"/>
      <w:szCs w:val="48"/>
    </w:rPr>
  </w:style>
  <w:style w:type="paragraph" w:styleId="3">
    <w:name w:val="Body Text 3"/>
    <w:basedOn w:val="a"/>
    <w:link w:val="31"/>
    <w:uiPriority w:val="99"/>
    <w:unhideWhenUsed/>
    <w:qFormat/>
    <w:rsid w:val="00B472F2"/>
    <w:pPr>
      <w:spacing w:after="120"/>
    </w:pPr>
    <w:rPr>
      <w:sz w:val="16"/>
      <w:szCs w:val="16"/>
      <w:lang w:val="zh-CN"/>
    </w:rPr>
  </w:style>
  <w:style w:type="character" w:customStyle="1" w:styleId="30">
    <w:name w:val="正文文本 3 字符"/>
    <w:basedOn w:val="a0"/>
    <w:uiPriority w:val="99"/>
    <w:semiHidden/>
    <w:rsid w:val="00B472F2"/>
    <w:rPr>
      <w:rFonts w:ascii="Times New Roman" w:eastAsia="宋体" w:hAnsi="Times New Roman" w:cs="Times New Roman"/>
      <w:sz w:val="16"/>
      <w:szCs w:val="16"/>
    </w:rPr>
  </w:style>
  <w:style w:type="table" w:styleId="a7">
    <w:name w:val="Table Grid"/>
    <w:basedOn w:val="a1"/>
    <w:autoRedefine/>
    <w:uiPriority w:val="59"/>
    <w:qFormat/>
    <w:rsid w:val="00B472F2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autoRedefine/>
    <w:uiPriority w:val="99"/>
    <w:unhideWhenUsed/>
    <w:qFormat/>
    <w:rsid w:val="00B472F2"/>
    <w:rPr>
      <w:color w:val="0000FF"/>
      <w:u w:val="single"/>
    </w:rPr>
  </w:style>
  <w:style w:type="character" w:customStyle="1" w:styleId="31">
    <w:name w:val="正文文本 3 字符1"/>
    <w:link w:val="3"/>
    <w:autoRedefine/>
    <w:uiPriority w:val="99"/>
    <w:qFormat/>
    <w:rsid w:val="00B472F2"/>
    <w:rPr>
      <w:rFonts w:ascii="Times New Roman" w:eastAsia="宋体" w:hAnsi="Times New Roman" w:cs="Times New Roman"/>
      <w:sz w:val="16"/>
      <w:szCs w:val="16"/>
      <w:lang w:val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nadaily.com.cn/a/202303/06/WS6405b340a31057c47ebb291b.html" TargetMode="External"/><Relationship Id="rId13" Type="http://schemas.openxmlformats.org/officeDocument/2006/relationships/hyperlink" Target="https://www.chinadaily.com.cn/a/202309/14/WS6502403ca310d2dce4bb596c.html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chinadaily.com.cn/a/202302/09/WS63e46aefa31057c47ebaddb7.html" TargetMode="External"/><Relationship Id="rId12" Type="http://schemas.openxmlformats.org/officeDocument/2006/relationships/hyperlink" Target="https://www.chinadaily.com.cn/a/202308/09/WS64d2df4da31035260b81b0a4.html" TargetMode="External"/><Relationship Id="rId17" Type="http://schemas.openxmlformats.org/officeDocument/2006/relationships/hyperlink" Target="http://www.zgjx.c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hinadaily.com.cn/a/202312/13/WS65790663a31040ac301a7775.html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chinadaily.com.cn/a/202301/11/WS63bde940a31057c47eba8d28.html" TargetMode="External"/><Relationship Id="rId11" Type="http://schemas.openxmlformats.org/officeDocument/2006/relationships/hyperlink" Target="https://www.chinadaily.com.cn/a/202307/13/WS64af39d3a31035260b816157.htm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chinadaily.com.cn/a/202311/09/WS654c430ba31090682a5ed498.html" TargetMode="External"/><Relationship Id="rId10" Type="http://schemas.openxmlformats.org/officeDocument/2006/relationships/hyperlink" Target="https://www.chinadaily.com.cn/a/202305/12/WS645d8a94a310b6054fad2899.html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www.chinadaily.com.cn/a/202304/13/WS6437557da31057c47ebb9d65.html" TargetMode="External"/><Relationship Id="rId14" Type="http://schemas.openxmlformats.org/officeDocument/2006/relationships/hyperlink" Target="https://www.chinadaily.com.cn/a/202310/12/WS6527d88ea31090682a5e8340.html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2596</Characters>
  <Application>Microsoft Office Word</Application>
  <DocSecurity>0</DocSecurity>
  <Lines>21</Lines>
  <Paragraphs>6</Paragraphs>
  <ScaleCrop>false</ScaleCrop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2024-04-12T04:53:00Z</dcterms:created>
  <dcterms:modified xsi:type="dcterms:W3CDTF">2024-04-12T04:53:00Z</dcterms:modified>
</cp:coreProperties>
</file>