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6B308">
      <w:pPr>
        <w:rPr>
          <w:rFonts w:hint="eastAsia" w:ascii="仿宋" w:hAnsi="仿宋" w:eastAsia="仿宋" w:cs="仿宋"/>
          <w:sz w:val="32"/>
          <w:szCs w:val="32"/>
        </w:rPr>
      </w:pPr>
    </w:p>
    <w:p w14:paraId="19E5C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中国日报社参加第35届中国新闻奖</w:t>
      </w:r>
    </w:p>
    <w:p w14:paraId="5ADE9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自荐、他荐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初评作品的公示</w:t>
      </w:r>
    </w:p>
    <w:p w14:paraId="5A0C7E74">
      <w:pPr>
        <w:rPr>
          <w:rFonts w:hint="eastAsia" w:ascii="仿宋" w:hAnsi="仿宋" w:eastAsia="仿宋" w:cs="仿宋"/>
          <w:sz w:val="32"/>
          <w:szCs w:val="32"/>
        </w:rPr>
      </w:pPr>
    </w:p>
    <w:p w14:paraId="5395971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根据中国记协《中国新闻奖评选办法》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相关要求，现对中国日报社报送的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件作品进行公示，欢迎监督、评议。公示期为2025年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日。如有不同意见，可通过电话或电子邮件等方式发表评议意见，逾期不再受理。</w:t>
      </w:r>
    </w:p>
    <w:p w14:paraId="295242D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联系电话：010-64995292</w:t>
      </w:r>
    </w:p>
    <w:p w14:paraId="71A798F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邮箱：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zhangjing5</w:t>
      </w:r>
      <w:r>
        <w:rPr>
          <w:rFonts w:hint="eastAsia" w:ascii="仿宋" w:hAnsi="仿宋" w:eastAsia="仿宋" w:cs="仿宋"/>
          <w:sz w:val="32"/>
          <w:szCs w:val="32"/>
        </w:rPr>
        <w:t>@chinadaily.com.cn</w:t>
      </w:r>
    </w:p>
    <w:p w14:paraId="0C795C91">
      <w:pPr>
        <w:rPr>
          <w:rFonts w:hint="eastAsia" w:ascii="仿宋" w:hAnsi="仿宋" w:eastAsia="仿宋" w:cs="仿宋"/>
          <w:sz w:val="32"/>
          <w:szCs w:val="32"/>
        </w:rPr>
      </w:pPr>
    </w:p>
    <w:p w14:paraId="47D76A77"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中国日报社总编室</w:t>
      </w:r>
    </w:p>
    <w:p w14:paraId="7B7A1AB1"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00C29ED">
      <w:pPr>
        <w:rPr>
          <w:rFonts w:hint="eastAsia" w:ascii="仿宋" w:hAnsi="仿宋" w:eastAsia="仿宋" w:cs="仿宋"/>
          <w:sz w:val="32"/>
          <w:szCs w:val="32"/>
        </w:rPr>
      </w:pPr>
    </w:p>
    <w:p w14:paraId="303D716D">
      <w:pPr>
        <w:rPr>
          <w:rFonts w:hint="eastAsia" w:ascii="仿宋" w:hAnsi="仿宋" w:eastAsia="仿宋" w:cs="仿宋"/>
          <w:sz w:val="32"/>
          <w:szCs w:val="32"/>
        </w:rPr>
      </w:pPr>
    </w:p>
    <w:p w14:paraId="35BF1F34"/>
    <w:p w14:paraId="1AB1EB0B"/>
    <w:p w14:paraId="635B0551"/>
    <w:p w14:paraId="54C6BA13"/>
    <w:p w14:paraId="10EAEA02"/>
    <w:p w14:paraId="6B280866"/>
    <w:p w14:paraId="4760C863"/>
    <w:p w14:paraId="79A25B58"/>
    <w:p w14:paraId="5869B611"/>
    <w:p w14:paraId="0C7218F3"/>
    <w:p w14:paraId="6B2E1C0D"/>
    <w:p w14:paraId="71ADE6EF"/>
    <w:p w14:paraId="3AAF8BEC"/>
    <w:p w14:paraId="27E60CE4">
      <w:pPr>
        <w:widowControl w:val="0"/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36"/>
        </w:rPr>
      </w:pPr>
      <w:r>
        <w:rPr>
          <w:rFonts w:hint="eastAsia" w:ascii="方正小标宋简体" w:hAnsi="华文中宋" w:eastAsia="方正小标宋简体"/>
          <w:sz w:val="44"/>
          <w:szCs w:val="36"/>
          <w:lang w:val="en-US" w:eastAsia="zh-CN"/>
        </w:rPr>
        <w:t>自荐、他荐参评</w:t>
      </w:r>
      <w:r>
        <w:rPr>
          <w:rFonts w:hint="eastAsia" w:ascii="方正小标宋简体" w:hAnsi="华文中宋" w:eastAsia="方正小标宋简体"/>
          <w:sz w:val="44"/>
          <w:szCs w:val="36"/>
        </w:rPr>
        <w:t>作品目录</w:t>
      </w:r>
    </w:p>
    <w:tbl>
      <w:tblPr>
        <w:tblStyle w:val="4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4002"/>
        <w:gridCol w:w="2186"/>
        <w:gridCol w:w="2135"/>
      </w:tblGrid>
      <w:tr w14:paraId="6FB48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</w:trPr>
        <w:tc>
          <w:tcPr>
            <w:tcW w:w="1601" w:type="dxa"/>
            <w:noWrap w:val="0"/>
            <w:vAlign w:val="center"/>
          </w:tcPr>
          <w:p w14:paraId="0833ACC7"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编号</w:t>
            </w:r>
          </w:p>
        </w:tc>
        <w:tc>
          <w:tcPr>
            <w:tcW w:w="4002" w:type="dxa"/>
            <w:noWrap w:val="0"/>
            <w:vAlign w:val="center"/>
          </w:tcPr>
          <w:p w14:paraId="1E287B61">
            <w:pPr>
              <w:widowControl w:val="0"/>
              <w:snapToGrid w:val="0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作品标题</w:t>
            </w:r>
          </w:p>
        </w:tc>
        <w:tc>
          <w:tcPr>
            <w:tcW w:w="2186" w:type="dxa"/>
            <w:noWrap w:val="0"/>
            <w:vAlign w:val="center"/>
          </w:tcPr>
          <w:p w14:paraId="501428EE"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原创单位</w:t>
            </w:r>
          </w:p>
        </w:tc>
        <w:tc>
          <w:tcPr>
            <w:tcW w:w="2135" w:type="dxa"/>
            <w:noWrap w:val="0"/>
            <w:vAlign w:val="center"/>
          </w:tcPr>
          <w:p w14:paraId="6D9D8FC9">
            <w:pPr>
              <w:widowControl w:val="0"/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备注</w:t>
            </w:r>
          </w:p>
        </w:tc>
      </w:tr>
      <w:tr w14:paraId="172BC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5" w:hRule="exact"/>
        </w:trPr>
        <w:tc>
          <w:tcPr>
            <w:tcW w:w="1601" w:type="dxa"/>
            <w:noWrap w:val="0"/>
            <w:vAlign w:val="center"/>
          </w:tcPr>
          <w:p w14:paraId="049F2FC7">
            <w:pPr>
              <w:widowControl w:val="0"/>
              <w:snapToGrid w:val="0"/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4002" w:type="dxa"/>
            <w:noWrap w:val="0"/>
            <w:vAlign w:val="center"/>
          </w:tcPr>
          <w:p w14:paraId="0F198AF9">
            <w:pPr>
              <w:widowControl w:val="0"/>
              <w:snapToGrid w:val="0"/>
              <w:spacing w:line="56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《习近平的美国“老房东”，带着一群中学生来中国了》</w:t>
            </w:r>
          </w:p>
        </w:tc>
        <w:tc>
          <w:tcPr>
            <w:tcW w:w="2186" w:type="dxa"/>
            <w:noWrap w:val="0"/>
            <w:vAlign w:val="center"/>
          </w:tcPr>
          <w:p w14:paraId="2CD77517">
            <w:pPr>
              <w:widowControl w:val="0"/>
              <w:snapToGrid w:val="0"/>
              <w:spacing w:line="5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中国日报社</w:t>
            </w:r>
          </w:p>
        </w:tc>
        <w:tc>
          <w:tcPr>
            <w:tcW w:w="2135" w:type="dxa"/>
            <w:noWrap w:val="0"/>
            <w:vAlign w:val="center"/>
          </w:tcPr>
          <w:p w14:paraId="0DA04734"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3374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5" w:hRule="exact"/>
        </w:trPr>
        <w:tc>
          <w:tcPr>
            <w:tcW w:w="1601" w:type="dxa"/>
            <w:noWrap w:val="0"/>
            <w:vAlign w:val="center"/>
          </w:tcPr>
          <w:p w14:paraId="1F0D2C0E">
            <w:pPr>
              <w:widowControl w:val="0"/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002" w:type="dxa"/>
            <w:noWrap w:val="0"/>
            <w:vAlign w:val="center"/>
          </w:tcPr>
          <w:p w14:paraId="12805937">
            <w:pPr>
              <w:widowControl w:val="0"/>
              <w:snapToGrid w:val="0"/>
              <w:spacing w:line="56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《90元坐大巴去哈萨克斯坦，跟小彭一起体验！》</w:t>
            </w:r>
          </w:p>
        </w:tc>
        <w:tc>
          <w:tcPr>
            <w:tcW w:w="2186" w:type="dxa"/>
            <w:noWrap w:val="0"/>
            <w:vAlign w:val="center"/>
          </w:tcPr>
          <w:p w14:paraId="14BC32D8">
            <w:pPr>
              <w:widowControl w:val="0"/>
              <w:snapToGrid w:val="0"/>
              <w:spacing w:line="5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中国日报社</w:t>
            </w:r>
          </w:p>
        </w:tc>
        <w:tc>
          <w:tcPr>
            <w:tcW w:w="2135" w:type="dxa"/>
            <w:noWrap w:val="0"/>
            <w:vAlign w:val="center"/>
          </w:tcPr>
          <w:p w14:paraId="2BC51E1F"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497C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5" w:hRule="exact"/>
        </w:trPr>
        <w:tc>
          <w:tcPr>
            <w:tcW w:w="1601" w:type="dxa"/>
            <w:noWrap w:val="0"/>
            <w:vAlign w:val="center"/>
          </w:tcPr>
          <w:p w14:paraId="08B2DCE5">
            <w:pPr>
              <w:widowControl w:val="0"/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02" w:type="dxa"/>
            <w:noWrap w:val="0"/>
            <w:vAlign w:val="center"/>
          </w:tcPr>
          <w:p w14:paraId="3E9BBCBC">
            <w:pPr>
              <w:widowControl w:val="0"/>
              <w:snapToGrid w:val="0"/>
              <w:spacing w:line="56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《中国日报独家：马克龙说喜爱中国和中国人民》</w:t>
            </w:r>
          </w:p>
        </w:tc>
        <w:tc>
          <w:tcPr>
            <w:tcW w:w="2186" w:type="dxa"/>
            <w:noWrap w:val="0"/>
            <w:vAlign w:val="center"/>
          </w:tcPr>
          <w:p w14:paraId="483C2F1C">
            <w:pPr>
              <w:widowControl w:val="0"/>
              <w:snapToGrid w:val="0"/>
              <w:spacing w:line="5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中国日报社</w:t>
            </w:r>
          </w:p>
        </w:tc>
        <w:tc>
          <w:tcPr>
            <w:tcW w:w="2135" w:type="dxa"/>
            <w:noWrap w:val="0"/>
            <w:vAlign w:val="center"/>
          </w:tcPr>
          <w:p w14:paraId="2798101A"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2EE3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5" w:hRule="exact"/>
        </w:trPr>
        <w:tc>
          <w:tcPr>
            <w:tcW w:w="1601" w:type="dxa"/>
            <w:noWrap w:val="0"/>
            <w:vAlign w:val="center"/>
          </w:tcPr>
          <w:p w14:paraId="79D80490">
            <w:pPr>
              <w:widowControl w:val="0"/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02" w:type="dxa"/>
            <w:noWrap w:val="0"/>
            <w:vAlign w:val="center"/>
          </w:tcPr>
          <w:p w14:paraId="7D2F03CB">
            <w:pPr>
              <w:widowControl w:val="0"/>
              <w:snapToGrid w:val="0"/>
              <w:spacing w:line="56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  <w:t>《习近平主席抵达喀山现场，小彭发现了一个感人细节......》</w:t>
            </w:r>
            <w:bookmarkStart w:id="0" w:name="_GoBack"/>
            <w:bookmarkEnd w:id="0"/>
          </w:p>
        </w:tc>
        <w:tc>
          <w:tcPr>
            <w:tcW w:w="2186" w:type="dxa"/>
            <w:noWrap w:val="0"/>
            <w:vAlign w:val="center"/>
          </w:tcPr>
          <w:p w14:paraId="42950927">
            <w:pPr>
              <w:widowControl w:val="0"/>
              <w:snapToGrid w:val="0"/>
              <w:spacing w:line="5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中国日报社</w:t>
            </w:r>
          </w:p>
        </w:tc>
        <w:tc>
          <w:tcPr>
            <w:tcW w:w="2135" w:type="dxa"/>
            <w:noWrap w:val="0"/>
            <w:vAlign w:val="center"/>
          </w:tcPr>
          <w:p w14:paraId="0F25B2DE">
            <w:pPr>
              <w:widowControl w:val="0"/>
              <w:snapToGrid w:val="0"/>
              <w:spacing w:line="56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</w:tbl>
    <w:p w14:paraId="08DB13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汉仪书宋二KW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A1723"/>
    <w:rsid w:val="04595D5E"/>
    <w:rsid w:val="07AE4E88"/>
    <w:rsid w:val="113862CC"/>
    <w:rsid w:val="14627D91"/>
    <w:rsid w:val="1BB62AAA"/>
    <w:rsid w:val="1C026E61"/>
    <w:rsid w:val="1E655461"/>
    <w:rsid w:val="2F0E4A59"/>
    <w:rsid w:val="32AA549E"/>
    <w:rsid w:val="34137084"/>
    <w:rsid w:val="34D11437"/>
    <w:rsid w:val="35541B5E"/>
    <w:rsid w:val="356975A2"/>
    <w:rsid w:val="37EA1723"/>
    <w:rsid w:val="3EEE6F22"/>
    <w:rsid w:val="4D89129B"/>
    <w:rsid w:val="594B7424"/>
    <w:rsid w:val="5E7BDB71"/>
    <w:rsid w:val="637114CE"/>
    <w:rsid w:val="7312785A"/>
    <w:rsid w:val="79732C43"/>
    <w:rsid w:val="7CD604BB"/>
    <w:rsid w:val="7CFF9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2025-04-18T06:01:00Z</dcterms:created>
  <dc:creator> </dc:creator>
  <cp:lastModifiedBy>ZHolland.</cp:lastModifiedBy>
  <dcterms:modified xsi:type="dcterms:W3CDTF">2025-05-16T16:26:38Z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7695E674EFCF41C798CA338A413E13E1</vt:lpwstr>
  </property>
</Properties>
</file>